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995"/>
        </w:tabs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ANEXO VI -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QUADRO DE CORRELAÇÃO DOS ATESTADOS DE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CAPACIDADE TÉCNICA - PROPOSTA TÉCNICA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jc w:val="center"/>
        <w:rPr>
          <w:rFonts w:ascii="Arial" w:cs="Arial" w:eastAsia="Arial" w:hAnsi="Arial"/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jc w:val="center"/>
        <w:rPr>
          <w:rFonts w:ascii="Arial" w:cs="Arial" w:eastAsia="Arial" w:hAnsi="Arial"/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736"/>
          <w:tab w:val="left" w:leader="none" w:pos="851"/>
          <w:tab w:val="left" w:leader="none" w:pos="1701"/>
          <w:tab w:val="left" w:leader="none" w:pos="2977"/>
        </w:tabs>
        <w:spacing w:after="120" w:before="120" w:line="360" w:lineRule="auto"/>
        <w:ind w:left="0" w:right="0" w:firstLine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A empresa _______________________________________________ inscrita no CNPJ sob o nº ____________________, por meio de seu representante legal p</w:t>
      </w:r>
      <w:r w:rsidDel="00000000" w:rsidR="00000000" w:rsidRPr="00000000">
        <w:rPr>
          <w:rFonts w:ascii="Arial" w:cs="Arial" w:eastAsia="Arial" w:hAnsi="Arial"/>
          <w:rtl w:val="0"/>
        </w:rPr>
        <w:t xml:space="preserve">ara todos os fins de direito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, ___________________________________________, portador(a) do CPF nº _______________, APRESENTA, em atendimento a</w:t>
      </w:r>
      <w:r w:rsidDel="00000000" w:rsidR="00000000" w:rsidRPr="00000000">
        <w:rPr>
          <w:rFonts w:ascii="Arial" w:cs="Arial" w:eastAsia="Arial" w:hAnsi="Arial"/>
          <w:rtl w:val="0"/>
        </w:rPr>
        <w:t xml:space="preserve">o disposto no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Edital d</w:t>
      </w:r>
      <w:r w:rsidDel="00000000" w:rsidR="00000000" w:rsidRPr="00000000">
        <w:rPr>
          <w:rFonts w:ascii="Arial" w:cs="Arial" w:eastAsia="Arial" w:hAnsi="Arial"/>
          <w:rtl w:val="0"/>
        </w:rPr>
        <w:t xml:space="preserve">a Concorrência Eletrônica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nº ____/_____, e em consonância com </w:t>
      </w:r>
      <w:r w:rsidDel="00000000" w:rsidR="00000000" w:rsidRPr="00000000">
        <w:rPr>
          <w:rFonts w:ascii="Arial" w:cs="Arial" w:eastAsia="Arial" w:hAnsi="Arial"/>
          <w:rtl w:val="0"/>
        </w:rPr>
        <w:t xml:space="preserve">os requisitos estabelecidos no subtópico 8.4.3 do Projeto Básico, o Quadro de Correlação dos Atestados de Capacidade Técnica - Proposta Técnica. Para fins de referência, transcreve-se a seguir o conteúdo do mencionado subtópico 8.4.3: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736"/>
          <w:tab w:val="left" w:leader="none" w:pos="851"/>
          <w:tab w:val="left" w:leader="none" w:pos="1701"/>
          <w:tab w:val="left" w:leader="none" w:pos="2977"/>
        </w:tabs>
        <w:spacing w:after="120" w:before="120" w:line="360" w:lineRule="auto"/>
        <w:ind w:right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PROPOSTA TÉCNICA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736"/>
          <w:tab w:val="left" w:leader="none" w:pos="851"/>
          <w:tab w:val="left" w:leader="none" w:pos="1701"/>
          <w:tab w:val="left" w:leader="none" w:pos="2977"/>
        </w:tabs>
        <w:spacing w:after="0" w:before="120" w:line="360" w:lineRule="auto"/>
        <w:ind w:left="72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Proposta Técnica tem como objetivo permitir a avaliação da capacidade e qualidade técnica da licitante para execução dos serviços objeto deste Projeto Básico.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736"/>
          <w:tab w:val="left" w:leader="none" w:pos="851"/>
          <w:tab w:val="left" w:leader="none" w:pos="1701"/>
          <w:tab w:val="left" w:leader="none" w:pos="2977"/>
        </w:tabs>
        <w:spacing w:after="0" w:before="0" w:line="360" w:lineRule="auto"/>
        <w:ind w:left="72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proposta técnica deverá ser apresentada, preferencialmente, em um único arquivo no formato PDF, contendo sumário e páginas numeradas. O documento deve apresentar, de forma clara, estruturada e organizada, todas as informações e documentos exigidos no subtópico 8.5, com especial destaque para aqueles relacionados aos critérios e subcritérios de avaliação previstos no subtópico 8.7.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736"/>
          <w:tab w:val="left" w:leader="none" w:pos="851"/>
          <w:tab w:val="left" w:leader="none" w:pos="1701"/>
          <w:tab w:val="left" w:leader="none" w:pos="2977"/>
        </w:tabs>
        <w:spacing w:after="0" w:before="0" w:line="360" w:lineRule="auto"/>
        <w:ind w:left="144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Alternativamente, quanto à forma de apresentação, a Proposta Técnica poderá ser encaminhada por intermédio de Relatório, em formato PDF, discriminando os documentos e as informações então enviadas.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736"/>
          <w:tab w:val="left" w:leader="none" w:pos="851"/>
          <w:tab w:val="left" w:leader="none" w:pos="1701"/>
          <w:tab w:val="left" w:leader="none" w:pos="2977"/>
        </w:tabs>
        <w:spacing w:after="0" w:before="0" w:line="360" w:lineRule="auto"/>
        <w:ind w:left="72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Com o objetivo de organizar a análise das propostas e assegurar a transparência no julgamento, a licitante deverá anexar à sua proposta técnica um Quadro de Correlação dos Atestados de Capacidade Técnica, conforme modelo previsto no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ANEXO VI - H</w:t>
      </w:r>
      <w:r w:rsidDel="00000000" w:rsidR="00000000" w:rsidRPr="00000000">
        <w:rPr>
          <w:rFonts w:ascii="Arial" w:cs="Arial" w:eastAsia="Arial" w:hAnsi="Arial"/>
          <w:rtl w:val="0"/>
        </w:rPr>
        <w:t xml:space="preserve"> deste Projeto Básico.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 referido quadro deverá indicar, de forma expressa, os documentos que comprovam o atendimento a cada quesito, critério ou subcritério de avaliação estabelecido neste Projeto Básico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736"/>
          <w:tab w:val="left" w:leader="none" w:pos="851"/>
          <w:tab w:val="left" w:leader="none" w:pos="1701"/>
          <w:tab w:val="left" w:leader="none" w:pos="2977"/>
        </w:tabs>
        <w:spacing w:after="120" w:before="0" w:line="360" w:lineRule="auto"/>
        <w:ind w:left="144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estimativa de pontuação informada pela própria licitante, no campo correspondente, conforme modelo constante do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ANEXO VI - H</w:t>
      </w:r>
      <w:r w:rsidDel="00000000" w:rsidR="00000000" w:rsidRPr="00000000">
        <w:rPr>
          <w:rFonts w:ascii="Arial" w:cs="Arial" w:eastAsia="Arial" w:hAnsi="Arial"/>
          <w:rtl w:val="0"/>
        </w:rPr>
        <w:t xml:space="preserve">, possui caráter meramente declaratório e não vinculante, não substituindo, em nenhuma hipótese, a análise técnica e a pontuação efetivamente atribuídas pela Banca Avaliadora.</w:t>
      </w:r>
    </w:p>
    <w:p w:rsidR="00000000" w:rsidDel="00000000" w:rsidP="00000000" w:rsidRDefault="00000000" w:rsidRPr="00000000" w14:paraId="0000000E">
      <w:pPr>
        <w:tabs>
          <w:tab w:val="left" w:leader="none" w:pos="567"/>
        </w:tabs>
        <w:spacing w:before="120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Quadro de Correlação dos Atestados de Capacidade Técnica - Proposta Técnica</w:t>
      </w:r>
    </w:p>
    <w:p w:rsidR="00000000" w:rsidDel="00000000" w:rsidP="00000000" w:rsidRDefault="00000000" w:rsidRPr="00000000" w14:paraId="0000000F">
      <w:pPr>
        <w:tabs>
          <w:tab w:val="left" w:leader="none" w:pos="567"/>
        </w:tabs>
        <w:spacing w:before="120" w:lineRule="auto"/>
        <w:jc w:val="center"/>
        <w:rPr>
          <w:rFonts w:ascii="Arial" w:cs="Arial" w:eastAsia="Arial" w:hAnsi="Arial"/>
          <w:b w:val="1"/>
          <w:bCs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text" w:horzAnchor="text" w:tblpX="393.9999999999998" w:tblpY="5.392578125000682"/>
        <w:tblW w:w="1263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80"/>
        <w:gridCol w:w="2115"/>
        <w:gridCol w:w="2445"/>
        <w:gridCol w:w="2535"/>
        <w:gridCol w:w="2070"/>
        <w:gridCol w:w="1380"/>
        <w:gridCol w:w="1305"/>
        <w:tblGridChange w:id="0">
          <w:tblGrid>
            <w:gridCol w:w="780"/>
            <w:gridCol w:w="2115"/>
            <w:gridCol w:w="2445"/>
            <w:gridCol w:w="2535"/>
            <w:gridCol w:w="2070"/>
            <w:gridCol w:w="1380"/>
            <w:gridCol w:w="1305"/>
          </w:tblGrid>
        </w:tblGridChange>
      </w:tblGrid>
      <w:tr>
        <w:trPr>
          <w:cantSplit w:val="1"/>
          <w:trHeight w:val="566.9291338582677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Item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Quesito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Critério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Documento(s)</w:t>
            </w:r>
          </w:p>
          <w:p w:rsidR="00000000" w:rsidDel="00000000" w:rsidP="00000000" w:rsidRDefault="00000000" w:rsidRPr="00000000" w14:paraId="00000014">
            <w:pPr>
              <w:widowControl w:val="0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Apresentado(s)</w:t>
            </w:r>
          </w:p>
          <w:p w:rsidR="00000000" w:rsidDel="00000000" w:rsidP="00000000" w:rsidRDefault="00000000" w:rsidRPr="00000000" w14:paraId="00000015">
            <w:pPr>
              <w:widowControl w:val="0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p/ Comprovação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Observações da Licitante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Pontuação</w:t>
            </w:r>
          </w:p>
          <w:p w:rsidR="00000000" w:rsidDel="00000000" w:rsidP="00000000" w:rsidRDefault="00000000" w:rsidRPr="00000000" w14:paraId="00000018">
            <w:pPr>
              <w:widowControl w:val="0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do Critério</w:t>
            </w:r>
          </w:p>
          <w:p w:rsidR="00000000" w:rsidDel="00000000" w:rsidP="00000000" w:rsidRDefault="00000000" w:rsidRPr="00000000" w14:paraId="00000019">
            <w:pPr>
              <w:widowControl w:val="0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(Estimativa)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Pontuação</w:t>
            </w:r>
          </w:p>
          <w:p w:rsidR="00000000" w:rsidDel="00000000" w:rsidP="00000000" w:rsidRDefault="00000000" w:rsidRPr="00000000" w14:paraId="0000001B">
            <w:pPr>
              <w:widowControl w:val="0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do Quesito</w:t>
            </w:r>
          </w:p>
          <w:p w:rsidR="00000000" w:rsidDel="00000000" w:rsidP="00000000" w:rsidRDefault="00000000" w:rsidRPr="00000000" w14:paraId="0000001C">
            <w:pPr>
              <w:widowControl w:val="0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(Estimativa)</w:t>
            </w:r>
          </w:p>
        </w:tc>
      </w:tr>
      <w:tr>
        <w:trPr>
          <w:cantSplit w:val="1"/>
          <w:trHeight w:val="510.236220472441" w:hRule="atLeast"/>
          <w:tblHeader w:val="0"/>
        </w:trPr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Experiência e Capacidade Técnico-Operacional da Empresa Licitante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Elaboração de projeto arquitetônico relativo à construção ou reforma de edificação residencial, comercial, industrial ou institucional, conforme descrição do subtópico 8.2.2.1.1 do Projeto Básico.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rPr>
                <w:rFonts w:ascii="Arial" w:cs="Arial" w:eastAsia="Arial" w:hAnsi="Arial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rtl w:val="0"/>
              </w:rPr>
              <w:t xml:space="preserve">[Nos campos desta coluna, informar quais documentos atendem aos requisitos - atestados, CATs, certificações etc. -, devidamente identificados com nº, data, emissor etc.]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rPr>
                <w:rFonts w:ascii="Arial" w:cs="Arial" w:eastAsia="Arial" w:hAnsi="Arial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rtl w:val="0"/>
              </w:rPr>
              <w:t xml:space="preserve">[Nos campos desta coluna, inserir comentários, se necessário]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jc w:val="center"/>
              <w:rPr>
                <w:rFonts w:ascii="Arial" w:cs="Arial" w:eastAsia="Arial" w:hAnsi="Arial"/>
                <w:color w:val="0000ff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rtl w:val="0"/>
              </w:rPr>
              <w:t xml:space="preserve">[Nos campos desta coluna, informar a estimativa da licitante quanto à pontuação do Critério]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rtl w:val="0"/>
              </w:rPr>
              <w:t xml:space="preserve">[Nos campos desta coluna, informar a estimativa da licitante quanto à pontuação do Quesito]</w:t>
            </w:r>
          </w:p>
        </w:tc>
      </w:tr>
      <w:tr>
        <w:trPr>
          <w:cantSplit w:val="1"/>
          <w:trHeight w:val="510.236220472441" w:hRule="atLeast"/>
          <w:tblHeader w:val="0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Elaboração de projeto de instalações hidrossanitárias prediais, compreendendo os sistemas de abastecimento de água “potável” (água fria), esgotamento sanitário e drenagem de águas pluviais, relativo à construção ou reforma de edificação residencial, comercial, industrial ou institucional, conforme descrição do subtópico 8.2.2.1.2 do Projeto Básico.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jc w:val="center"/>
              <w:rPr>
                <w:rFonts w:ascii="Arial" w:cs="Arial" w:eastAsia="Arial" w:hAnsi="Arial"/>
                <w:color w:val="0000ff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ff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10.236220472441" w:hRule="atLeast"/>
          <w:tblHeader w:val="0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ff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ff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Elaboração de projeto estrutural em concreto armado, concreto protendido ou aço, relativo à construção ou reforma de edificação residencial, comercial, industrial ou institucional, conforme descrição do subtópico 8.2.2.1.3 do Projeto Básico.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10.236220472441" w:hRule="atLeast"/>
          <w:tblHeader w:val="0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Elaboração de projeto estrutural em concreto armado para fundação indireta ou profunda - do tipo estaca, tubulão ou caixão -, com profundidade mínima de 3,00 metros, utilizando qualquer tecnologia executiva, relativo à construção ou reforma de edificação residencial, comercial, industrial ou institucional, conforme descrição do subtópico 8.2.2.1.4 do Projeto Básico.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10.236220472441" w:hRule="atLeast"/>
          <w:tblHeader w:val="0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Elaboração de projeto de instalações elétricas prediais, relativo à construção ou reforma de edificação residencial, comercial, industrial ou institucional, conforme descrição do subtópico 8.2.2.1.5 do Projeto Básico.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10.236220472441" w:hRule="atLeast"/>
          <w:tblHeader w:val="0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Elaboração de projeto de cabeamento estruturado em categoria 5 (CAT 5) ou superior, relativo à construção ou reforma de edificação residencial, comercial, industrial ou institucional, conforme descrição do subtópico 8.2.2.1.6 do Projeto Básico.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10.236220472441" w:hRule="atLeast"/>
          <w:tblHeader w:val="0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Elaboração de projeto de climatização ou de condicionamento de ar, com sistema ou tecnologia do tipo: expansão direta com fluxo variável (VRF), exceto split ou “splitão”, self-contained, rooftop e “aparelhos condicionadores de ar do tipo janela”; ou expansão indireta: chiller e/ou fan-coil -; relativo à construção ou reforma de edificação residencial, comercial, industrial ou institucional, conforme descrição do subtópico 8.2.2.1.7 do Projeto Básico.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10.236220472441" w:hRule="atLeast"/>
          <w:tblHeader w:val="0"/>
        </w:trPr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Qualificação Técnico-Profissional dos Membros da Equipe Técnica Principal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Elaboração de projeto arquitetônico relativo à construção ou reforma de edificação residencial, comercial, industrial ou institucional, conforme descrição do subtópico 8.2.2.1.1 do Projeto Básico.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10.236220472441" w:hRule="atLeast"/>
          <w:tblHeader w:val="0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Elaboração de projeto de instalações hidrossanitárias prediais, compreendendo os sistemas de abastecimento de água “potável” (água fria), esgotamento sanitário e drenagem de águas pluviais, relativo à construção ou reforma de edificação residencial, comercial, industrial ou institucional, conforme descrição do subtópico 8.2.2.1.2 do Projeto Básico.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10.236220472441" w:hRule="atLeast"/>
          <w:tblHeader w:val="0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Elaboração de projeto estrutural em concreto armado, concreto protendido ou aço, relativo à construção ou reforma de edificação residencial, comercial, industrial ou institucional, conforme descrição do subtópico 8.2.2.1.3 do Projeto Básico.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10.236220472441" w:hRule="atLeast"/>
          <w:tblHeader w:val="0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Elaboração de projeto estrutural em concreto armado para fundação indireta ou profunda - do tipo estaca, tubulão ou caixão -, com profundidade mínima de 3,00 metros, utilizando qualquer tecnologia executiva, relativo à construção ou reforma de edificação residencial, comercial, industrial ou institucional, conforme descrição do subtópico 8.2.2.1.4 do Projeto Básico.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10.236220472441" w:hRule="atLeast"/>
          <w:tblHeader w:val="0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Elaboração de projeto de instalações elétricas prediais, relativo à construção ou reforma de edificação residencial, comercial, industrial ou institucional, conforme descrição do subtópico 8.2.2.1.5 do Projeto Básico.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10.236220472441" w:hRule="atLeast"/>
          <w:tblHeader w:val="0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Elaboração de projeto de cabeamento estruturado em categoria 5 (CAT 5) ou superior, relativo à construção ou reforma de edificação residencial, comercial, industrial ou institucional, conforme descrição do subtópico 8.2.2.1.6 do Projeto Básico.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10.236220472441" w:hRule="atLeast"/>
          <w:tblHeader w:val="0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widowControl w:val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Elaboração de projeto de climatização ou de condicionamento de ar, com sistema ou tecnologia do tipo: expansão direta com fluxo variável (VRF), exceto split ou “splitão”, self-contained, rooftop e “aparelhos condicionadores de ar do tipo janela”; ou expansão indireta: chiller e/ou fan-coil -; relativo à construção ou reforma de edificação residencial, comercial, industrial ou institucional, conforme descrição do subtópico 8.2.2.1.7 do Projeto Básico.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66.9291338582677" w:hRule="atLeast"/>
          <w:tblHeader w:val="0"/>
        </w:trPr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Experiência Comprovada em Aprovação de Projetos Locais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Aprovação de projeto arquitetônico junto à Prefeitura Municipal do Natal/RN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66.9291338582677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Aprovação de Projeto de Segurança Contra Incêndio e Pânico junto ao Corpo de Bombeiros Militar do Estado do Rio Grande do Norte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66.9291338582677" w:hRule="atLeast"/>
          <w:tblHeader w:val="0"/>
        </w:trPr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Utilização da Metodologia BIM (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16"/>
                <w:szCs w:val="16"/>
                <w:rtl w:val="0"/>
              </w:rPr>
              <w:t xml:space="preserve">Building Information Modeling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) na Elaboração de Projetos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Experiência da empresa licitante na elaboração de projetos de arquitetura ou complementares de engenharia (qualquer disciplina) com uso de BIM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66.9291338582677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Qualificação Técnica dos Membros da Equipe Técnica Principal na elaboração de projetos de arquitetura ou complementares de engenharia (qualquer disciplina) com o uso de BIM.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77.96875" w:hRule="atLeast"/>
          <w:tblHeader w:val="0"/>
        </w:trPr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widowControl w:val="0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Avaliação de Certificações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Empresa certificada na NBR ISO 19650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66.9291338582677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Projetos certificados conforme a NBR ISO 19650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66.9291338582677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Sistema de Gestão da Qualidade certificado na ISO 9001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widowControl w:val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66.9291338582677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widowControl w:val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Projetos que possuam certificação com a Etiqueta Nacional de Conservação de Energia (ENCE), classe “A”, no âmbito do Programa Brasileiro de Etiquetagem de Edificações (PBE Edifica), abrangendo, obrigatoriamente, a categoria de envoltória e, no mínimo, uma das seguintes categorias adicionais: sistemas de iluminação ou sistemas de condicionamento de ar, em conformidade, no que couber, com os requisitos técnicos estabelecidos pela Instrução Normativa INI-C/INMETRO, aprovada pela Portaria nº 309/2022.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widowControl w:val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widowControl w:val="0"/>
              <w:jc w:val="center"/>
              <w:rPr>
                <w:rFonts w:ascii="Arial" w:cs="Arial" w:eastAsia="Arial" w:hAnsi="Arial"/>
                <w:color w:val="0000ff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ff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66.9291338582677" w:hRule="atLeast"/>
          <w:tblHeader w:val="0"/>
        </w:trPr>
        <w:tc>
          <w:tcPr>
            <w:gridSpan w:val="3"/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widowControl w:val="0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Total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widowControl w:val="0"/>
              <w:spacing w:line="276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widowControl w:val="0"/>
              <w:spacing w:line="276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widowControl w:val="0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100,0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widowControl w:val="0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100,0</w:t>
            </w:r>
          </w:p>
        </w:tc>
      </w:tr>
    </w:tbl>
    <w:p w:rsidR="00000000" w:rsidDel="00000000" w:rsidP="00000000" w:rsidRDefault="00000000" w:rsidRPr="00000000" w14:paraId="000000BE">
      <w:pPr>
        <w:pStyle w:val="Heading1"/>
        <w:keepNext w:val="0"/>
        <w:widowControl w:val="0"/>
        <w:spacing w:after="60" w:before="120" w:lineRule="auto"/>
        <w:jc w:val="both"/>
        <w:rPr>
          <w:rFonts w:ascii="Arial" w:cs="Arial" w:eastAsia="Arial" w:hAnsi="Arial"/>
          <w:color w:val="366091"/>
          <w:sz w:val="20"/>
          <w:szCs w:val="20"/>
        </w:rPr>
      </w:pPr>
      <w:bookmarkStart w:colFirst="0" w:colLast="0" w:name="_eu0an0jn102b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pStyle w:val="Heading1"/>
        <w:keepNext w:val="0"/>
        <w:widowControl w:val="0"/>
        <w:spacing w:after="60" w:before="120" w:lineRule="auto"/>
        <w:ind w:left="720" w:firstLine="0"/>
        <w:jc w:val="both"/>
        <w:rPr>
          <w:rFonts w:ascii="Arial" w:cs="Arial" w:eastAsia="Arial" w:hAnsi="Arial"/>
        </w:rPr>
      </w:pPr>
      <w:bookmarkStart w:colFirst="0" w:colLast="0" w:name="_kq6nseman78w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736"/>
          <w:tab w:val="left" w:leader="none" w:pos="851"/>
          <w:tab w:val="left" w:leader="none" w:pos="1701"/>
          <w:tab w:val="left" w:leader="none" w:pos="2977"/>
        </w:tabs>
        <w:spacing w:after="120" w:before="120" w:line="36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736"/>
          <w:tab w:val="left" w:leader="none" w:pos="851"/>
          <w:tab w:val="left" w:leader="none" w:pos="1701"/>
          <w:tab w:val="left" w:leader="none" w:pos="2977"/>
        </w:tabs>
        <w:spacing w:after="120" w:before="120" w:line="360" w:lineRule="auto"/>
        <w:ind w:left="0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736"/>
          <w:tab w:val="left" w:leader="none" w:pos="851"/>
          <w:tab w:val="left" w:leader="none" w:pos="1701"/>
          <w:tab w:val="left" w:leader="none" w:pos="2977"/>
        </w:tabs>
        <w:spacing w:after="120" w:before="120" w:line="360" w:lineRule="auto"/>
        <w:ind w:left="0" w:right="0" w:firstLine="567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120" w:line="240" w:lineRule="auto"/>
        <w:ind w:left="0" w:right="0" w:firstLine="0"/>
        <w:jc w:val="both"/>
        <w:rPr>
          <w:rFonts w:ascii="Arial" w:cs="Arial" w:eastAsia="Arial" w:hAnsi="Arial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widowControl w:val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widowControl w:val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widowControl w:val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widowControl w:val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widowControl w:val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widowControl w:val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widowControl w:val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widowControl w:val="0"/>
        <w:jc w:val="center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(LOCAL E DATA)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  <w:tab w:val="left" w:leader="none" w:pos="142"/>
          <w:tab w:val="left" w:leader="none" w:pos="1276"/>
        </w:tabs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_______________, ____ de ____________ de 20___.</w:t>
      </w:r>
    </w:p>
    <w:p w:rsidR="00000000" w:rsidDel="00000000" w:rsidP="00000000" w:rsidRDefault="00000000" w:rsidRPr="00000000" w14:paraId="000000CD">
      <w:pPr>
        <w:keepNext w:val="0"/>
        <w:widowControl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  <w:tab w:val="left" w:leader="none" w:pos="142"/>
          <w:tab w:val="left" w:leader="none" w:pos="1276"/>
        </w:tabs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  <w:tab w:val="left" w:leader="none" w:pos="142"/>
          <w:tab w:val="left" w:leader="none" w:pos="1276"/>
        </w:tabs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  <w:tab w:val="left" w:leader="none" w:pos="142"/>
          <w:tab w:val="left" w:leader="none" w:pos="1276"/>
        </w:tabs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(ASSINATURA DO REPRESENTANTE LEGAL DA EMPRESA LICITANTE)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  <w:tab w:val="left" w:leader="none" w:pos="142"/>
          <w:tab w:val="left" w:leader="none" w:pos="1276"/>
        </w:tabs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__________________________________________</w:t>
      </w:r>
    </w:p>
    <w:p w:rsidR="00000000" w:rsidDel="00000000" w:rsidP="00000000" w:rsidRDefault="00000000" w:rsidRPr="00000000" w14:paraId="000000D2">
      <w:pPr>
        <w:widowControl w:val="0"/>
        <w:tabs>
          <w:tab w:val="left" w:leader="none" w:pos="1701"/>
          <w:tab w:val="left" w:leader="none" w:pos="2552"/>
        </w:tabs>
        <w:jc w:val="center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Nome legível por extenso (ou carimbo)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widowControl w:val="0"/>
        <w:tabs>
          <w:tab w:val="left" w:leader="none" w:pos="1701"/>
          <w:tab w:val="left" w:leader="none" w:pos="2552"/>
        </w:tabs>
        <w:jc w:val="center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do Representante Legal da Empresa Licitante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tabs>
          <w:tab w:val="left" w:leader="none" w:pos="1701"/>
          <w:tab w:val="left" w:leader="none" w:pos="2552"/>
        </w:tabs>
        <w:jc w:val="center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tabs>
          <w:tab w:val="left" w:leader="none" w:pos="1701"/>
          <w:tab w:val="left" w:leader="none" w:pos="2552"/>
        </w:tabs>
        <w:jc w:val="center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tabs>
          <w:tab w:val="left" w:leader="none" w:pos="1701"/>
          <w:tab w:val="left" w:leader="none" w:pos="2552"/>
        </w:tabs>
        <w:jc w:val="center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tabs>
          <w:tab w:val="left" w:leader="none" w:pos="1701"/>
          <w:tab w:val="left" w:leader="none" w:pos="2552"/>
        </w:tabs>
        <w:jc w:val="center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  <w:tab w:val="left" w:leader="none" w:pos="142"/>
          <w:tab w:val="left" w:leader="none" w:pos="1276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0000"/>
          <w:sz w:val="16"/>
          <w:szCs w:val="16"/>
          <w:u w:val="none"/>
          <w:shd w:fill="auto" w:val="clear"/>
          <w:vertAlign w:val="baseline"/>
          <w:rtl w:val="0"/>
        </w:rPr>
        <w:t xml:space="preserve">Observação: Emitir em papel timbrado da empresa licitante</w:t>
      </w:r>
    </w:p>
    <w:sectPr>
      <w:pgSz w:h="11906" w:w="16838" w:orient="landscape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